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ABA" w:rsidRPr="00433ABA" w:rsidRDefault="00433ABA" w:rsidP="00433ABA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33A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Пред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лагаем р</w:t>
      </w:r>
      <w:r w:rsidRPr="00433A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азмещение рекламы на </w:t>
      </w:r>
      <w:hyperlink r:id="rId5" w:history="1">
        <w:r w:rsidRPr="00365512">
          <w:rPr>
            <w:rStyle w:val="a5"/>
            <w:rFonts w:ascii="Arial" w:eastAsia="Times New Roman" w:hAnsi="Arial" w:cs="Arial"/>
            <w:b/>
            <w:bCs/>
            <w:sz w:val="36"/>
            <w:szCs w:val="36"/>
            <w:lang w:eastAsia="ru-RU"/>
          </w:rPr>
          <w:t>https://rating.expert</w:t>
        </w:r>
      </w:hyperlink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433ABA" w:rsidRPr="00433ABA" w:rsidRDefault="007541F0" w:rsidP="00433ABA">
      <w:pPr>
        <w:rPr>
          <w:rFonts w:ascii="Times New Roman" w:eastAsia="Times New Roman" w:hAnsi="Times New Roman" w:cs="Times New Roman"/>
          <w:lang w:eastAsia="ru-RU"/>
        </w:rPr>
      </w:pPr>
      <w:r w:rsidRPr="00433ABA">
        <w:rPr>
          <w:rFonts w:ascii="Times New Roman" w:eastAsia="Times New Roman" w:hAnsi="Times New Roman" w:cs="Times New Roman"/>
          <w:noProof/>
          <w:lang w:eastAsia="ru-RU"/>
        </w:rPr>
        <w:pict>
          <v:rect id="_x0000_i1025" alt="" style="width:467.3pt;height:.05pt;mso-width-percent:0;mso-height-percent:0;mso-width-percent:0;mso-height-percent:0" o:hrpct="999" o:hralign="center" o:hrstd="t" o:hrnoshade="t" o:hr="t" fillcolor="#09c" stroked="f"/>
        </w:pict>
      </w:r>
    </w:p>
    <w:p w:rsidR="00433ABA" w:rsidRPr="00433ABA" w:rsidRDefault="00433ABA" w:rsidP="00433AB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ейтинговый сайт является источникам информации о многих компаниях работающих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сфере поверки, замены и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установки 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счетчик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gramEnd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ремонта, строительства и дизайна 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Москве и регионах.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данном ресурсе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собраны самые актуальные на сегодняшний день </w:t>
      </w:r>
      <w:proofErr w:type="gramStart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компании</w:t>
      </w:r>
      <w:proofErr w:type="gramEnd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занимающиеся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такими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ами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также здесь размещена информация о сопутствующих товарах и услугах.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Уже сегодня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Вас есть возможность разместить на указанном сайте рекламу с активной ссылкой на сайт Вашей компании.</w:t>
      </w:r>
    </w:p>
    <w:p w:rsidR="00433ABA" w:rsidRPr="00433ABA" w:rsidRDefault="00433ABA" w:rsidP="00433ABA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33A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Преимущества размещения рекламы на указанном сайте:</w:t>
      </w:r>
    </w:p>
    <w:p w:rsidR="00433ABA" w:rsidRPr="00433ABA" w:rsidRDefault="00433ABA" w:rsidP="00433AB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Сайт информационный; аудитория ресурса не менее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0000 человек в месяц.</w:t>
      </w:r>
    </w:p>
    <w:p w:rsidR="00433ABA" w:rsidRPr="00433ABA" w:rsidRDefault="00433ABA" w:rsidP="00433AB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Посетители сайта — целевая аудитория: заказчики, потребители данной услуги, а также руководители, сотрудники конкурирующих компаний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данных отраслях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33ABA" w:rsidRPr="00433ABA" w:rsidRDefault="00433ABA" w:rsidP="00433AB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Сайт адаптивный, оптимизирован для поисковых систем, занимает верхние позиции в Яндекс, </w:t>
      </w:r>
      <w:proofErr w:type="spellStart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Google</w:t>
      </w:r>
      <w:proofErr w:type="spellEnd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тд</w:t>
      </w:r>
      <w:proofErr w:type="spellEnd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33ABA" w:rsidRPr="00433ABA" w:rsidRDefault="00433ABA" w:rsidP="00433AB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Ориентировочная средняя посещаемость ресурса —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000 посетителей в сутки.</w:t>
      </w:r>
    </w:p>
    <w:p w:rsidR="00433ABA" w:rsidRPr="00433ABA" w:rsidRDefault="00433ABA" w:rsidP="00433AB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Сайт постоянно обновляется редакторской группой,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соответственно 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интерес</w:t>
      </w:r>
      <w:proofErr w:type="gramEnd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посетителей к ресурсу не уменьшается.</w:t>
      </w:r>
    </w:p>
    <w:p w:rsidR="00433ABA" w:rsidRPr="00433ABA" w:rsidRDefault="00433ABA" w:rsidP="00433AB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https://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rating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expert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//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возможно 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модульной рекламы (баннер с активной ссылкой на сайт официального партнера) на главной странице сайта.</w:t>
      </w:r>
    </w:p>
    <w:p w:rsidR="00433ABA" w:rsidRPr="00433ABA" w:rsidRDefault="00433ABA" w:rsidP="00433AB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3A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Расценки на размещение рекламы на сайте:</w:t>
      </w:r>
    </w:p>
    <w:tbl>
      <w:tblPr>
        <w:tblW w:w="8915" w:type="dxa"/>
        <w:tblInd w:w="134" w:type="dxa"/>
        <w:tblBorders>
          <w:top w:val="outset" w:sz="6" w:space="0" w:color="729EA5"/>
          <w:left w:val="outset" w:sz="6" w:space="0" w:color="729EA5"/>
          <w:bottom w:val="outset" w:sz="6" w:space="0" w:color="729EA5"/>
          <w:right w:val="outset" w:sz="6" w:space="0" w:color="729EA5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59"/>
        <w:gridCol w:w="2127"/>
        <w:gridCol w:w="2693"/>
        <w:gridCol w:w="2536"/>
      </w:tblGrid>
      <w:tr w:rsidR="00433ABA" w:rsidRPr="00433ABA" w:rsidTr="00433ABA">
        <w:trPr>
          <w:trHeight w:val="726"/>
          <w:tblHeader/>
        </w:trPr>
        <w:tc>
          <w:tcPr>
            <w:tcW w:w="1559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33AB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Формат баннера</w:t>
            </w:r>
          </w:p>
        </w:tc>
        <w:tc>
          <w:tcPr>
            <w:tcW w:w="212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33AB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Тип размещения</w:t>
            </w:r>
          </w:p>
        </w:tc>
        <w:tc>
          <w:tcPr>
            <w:tcW w:w="2693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33AB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 размещения в неделю</w:t>
            </w:r>
          </w:p>
        </w:tc>
        <w:tc>
          <w:tcPr>
            <w:tcW w:w="253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33AB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Трафик формата в неделю (показы)</w:t>
            </w:r>
          </w:p>
        </w:tc>
      </w:tr>
      <w:tr w:rsidR="00433ABA" w:rsidRPr="00433ABA" w:rsidTr="00433ABA">
        <w:trPr>
          <w:trHeight w:val="201"/>
        </w:trPr>
        <w:tc>
          <w:tcPr>
            <w:tcW w:w="1559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992</w:t>
            </w: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х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29 (под каждым рейтингом)</w:t>
            </w:r>
          </w:p>
        </w:tc>
        <w:tc>
          <w:tcPr>
            <w:tcW w:w="212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2693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000 руб.</w:t>
            </w:r>
          </w:p>
        </w:tc>
        <w:tc>
          <w:tcPr>
            <w:tcW w:w="253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40 000</w:t>
            </w:r>
          </w:p>
        </w:tc>
      </w:tr>
      <w:tr w:rsidR="00433ABA" w:rsidRPr="00433ABA" w:rsidTr="00433ABA">
        <w:trPr>
          <w:trHeight w:val="201"/>
        </w:trPr>
        <w:tc>
          <w:tcPr>
            <w:tcW w:w="1559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 х 3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</w:t>
            </w: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справа</w:t>
            </w: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2693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000 руб.</w:t>
            </w:r>
          </w:p>
        </w:tc>
        <w:tc>
          <w:tcPr>
            <w:tcW w:w="253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ABA" w:rsidRPr="00433ABA" w:rsidRDefault="00433ABA" w:rsidP="00433A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33A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40 000</w:t>
            </w:r>
          </w:p>
        </w:tc>
      </w:tr>
    </w:tbl>
    <w:p w:rsidR="00433ABA" w:rsidRDefault="00433ABA" w:rsidP="00433AB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К размещению принимаются готовые материалы заказчика. Вес баннера - не более 200 Кб. Минимальный период размещения - 1 неделя.</w:t>
      </w:r>
    </w:p>
    <w:p w:rsidR="00D24597" w:rsidRDefault="00D24597" w:rsidP="00433AB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36615" cy="12915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597" w:rsidRPr="00433ABA" w:rsidRDefault="00D24597" w:rsidP="00433AB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771900" cy="3898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BA" w:rsidRPr="00433ABA" w:rsidRDefault="00433ABA" w:rsidP="00D2459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3ABA" w:rsidRPr="00433ABA" w:rsidRDefault="00433ABA" w:rsidP="00433AB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3A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Материалы, необходимые рекламодателю для изготовления баннера на сайте:</w:t>
      </w:r>
    </w:p>
    <w:p w:rsidR="00433ABA" w:rsidRPr="00433ABA" w:rsidRDefault="00433ABA" w:rsidP="00433AB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Учредительные документы компании</w:t>
      </w:r>
    </w:p>
    <w:p w:rsidR="00433ABA" w:rsidRPr="00433ABA" w:rsidRDefault="00433ABA" w:rsidP="00433AB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Реквизиты компании (карточка контрагента)</w:t>
      </w:r>
    </w:p>
    <w:p w:rsidR="00433ABA" w:rsidRPr="00433ABA" w:rsidRDefault="00433ABA" w:rsidP="00433AB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Разрешительная документация на выполнение работ по установке/поверке ИПУ (лицензии, аттестаты аккредитации т.д.)</w:t>
      </w:r>
    </w:p>
    <w:p w:rsidR="00433ABA" w:rsidRPr="00433ABA" w:rsidRDefault="00433ABA" w:rsidP="00433AB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Актуальный прайс лист </w:t>
      </w:r>
    </w:p>
    <w:p w:rsidR="00433ABA" w:rsidRPr="00433ABA" w:rsidRDefault="00433ABA" w:rsidP="00433AB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Логотип компании (формат файла </w:t>
      </w:r>
      <w:proofErr w:type="spellStart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jpg</w:t>
      </w:r>
      <w:proofErr w:type="spellEnd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jpeg</w:t>
      </w:r>
      <w:proofErr w:type="spellEnd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png</w:t>
      </w:r>
      <w:proofErr w:type="spellEnd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1Мб)</w:t>
      </w:r>
    </w:p>
    <w:p w:rsidR="00433ABA" w:rsidRPr="00433ABA" w:rsidRDefault="00433ABA" w:rsidP="00433AB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Контактные данные представителя компании</w:t>
      </w:r>
    </w:p>
    <w:p w:rsidR="00433ABA" w:rsidRPr="00433ABA" w:rsidRDefault="00433ABA" w:rsidP="00433AB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Вся информация по организации должна быть отправлена с корпоративной почты компании (например </w:t>
      </w:r>
      <w:proofErr w:type="spellStart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info@название</w:t>
      </w:r>
      <w:proofErr w:type="spellEnd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вашего сайта). Также укажите почтовый ящик, на который будет приходить заявка от клиента (например </w:t>
      </w:r>
      <w:proofErr w:type="spellStart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info@название</w:t>
      </w:r>
      <w:proofErr w:type="spellEnd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вашего сайта)</w:t>
      </w:r>
    </w:p>
    <w:p w:rsidR="00433ABA" w:rsidRPr="00433ABA" w:rsidRDefault="00433ABA" w:rsidP="00433AB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433A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Причины</w:t>
      </w:r>
      <w:proofErr w:type="gramEnd"/>
      <w:r w:rsidRPr="00433A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 которым стоит работать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именно </w:t>
      </w:r>
      <w:r w:rsidRPr="00433A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нами:</w:t>
      </w:r>
    </w:p>
    <w:p w:rsidR="00433ABA" w:rsidRPr="00433ABA" w:rsidRDefault="00433ABA" w:rsidP="00433AB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(Объективная стоимость размещения рекламы) сравните с ценами </w:t>
      </w:r>
      <w:proofErr w:type="gramStart"/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аналогичных сайтов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увидете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свою выгоду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33ABA" w:rsidRPr="00433ABA" w:rsidRDefault="00433ABA" w:rsidP="00433AB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Аудитория: все регионы РФ, в частности г. Москва - (потенциальные заказчики).</w:t>
      </w:r>
    </w:p>
    <w:p w:rsidR="00433ABA" w:rsidRPr="00433ABA" w:rsidRDefault="00433ABA" w:rsidP="00433AB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Экономия времени, денег, (уменьшение рисков, Вы страхуете себя от вложения денег в недобросовестное размещение рекламы, и, тем самым, их потери).</w:t>
      </w:r>
    </w:p>
    <w:p w:rsidR="00433ABA" w:rsidRPr="00433ABA" w:rsidRDefault="00433ABA" w:rsidP="00433ABA"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всем вопросам обращайтесь по адресу: </w:t>
      </w:r>
      <w:hyperlink r:id="rId8" w:history="1">
        <w:r w:rsidRPr="00365512">
          <w:rPr>
            <w:rStyle w:val="a5"/>
            <w:rFonts w:ascii="Arial" w:hAnsi="Arial" w:cs="Arial"/>
            <w:b/>
            <w:bCs/>
            <w:shd w:val="clear" w:color="auto" w:fill="FFFFFF"/>
          </w:rPr>
          <w:t>pr@rating.expert</w:t>
        </w:r>
      </w:hyperlink>
    </w:p>
    <w:p w:rsidR="00433ABA" w:rsidRPr="00433ABA" w:rsidRDefault="00433ABA" w:rsidP="00433ABA">
      <w:pPr>
        <w:rPr>
          <w:rFonts w:ascii="Times New Roman" w:eastAsia="Times New Roman" w:hAnsi="Times New Roman" w:cs="Times New Roman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33A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 дополнительных возможностях, нестандартных форматах баннеров, спецпроектах можно узнать у специалистов рекламного отдела.</w:t>
      </w:r>
      <w:r w:rsidRPr="00433A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</w:p>
    <w:p w:rsidR="00433ABA" w:rsidRPr="00433ABA" w:rsidRDefault="00433ABA" w:rsidP="00433A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размещения</w:t>
      </w:r>
    </w:p>
    <w:p w:rsidR="00433ABA" w:rsidRDefault="00433ABA" w:rsidP="00433ABA"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Бронирование размещения рекламы на сайте происходит по письменному уведомлению Заказчика на электронный адрес </w:t>
      </w:r>
      <w:hyperlink r:id="rId9" w:history="1">
        <w:r w:rsidRPr="00365512">
          <w:rPr>
            <w:rStyle w:val="a5"/>
            <w:rFonts w:ascii="Arial" w:hAnsi="Arial" w:cs="Arial"/>
            <w:b/>
            <w:bCs/>
            <w:shd w:val="clear" w:color="auto" w:fill="FFFFFF"/>
          </w:rPr>
          <w:t>pr@rating.expert</w:t>
        </w:r>
      </w:hyperlink>
    </w:p>
    <w:p w:rsidR="00433ABA" w:rsidRPr="00433ABA" w:rsidRDefault="00433ABA" w:rsidP="00433AB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3ABA" w:rsidRPr="00433ABA" w:rsidRDefault="00433ABA" w:rsidP="00433AB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Подтверждение брони производится не менее чем за 5 рабочих дней до предполагаемого размещения</w:t>
      </w:r>
    </w:p>
    <w:p w:rsidR="00433ABA" w:rsidRPr="00433ABA" w:rsidRDefault="00433ABA" w:rsidP="00433AB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 должен включать в себя название клиента, период размещения, место размещения, формат баннера.</w:t>
      </w:r>
    </w:p>
    <w:p w:rsidR="00433ABA" w:rsidRPr="00433ABA" w:rsidRDefault="00433ABA" w:rsidP="00433AB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 https://rating.expert/ оставляет за собой право отказать в размещении рекламы, если содержание рекламного объявления противоречит закону "О рекламе" РФ.</w:t>
      </w:r>
    </w:p>
    <w:p w:rsidR="00433ABA" w:rsidRDefault="00433ABA" w:rsidP="00433ABA">
      <w:r w:rsidRPr="00433A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вопросам размещения рекламы пишите на адрес </w:t>
      </w:r>
      <w:r w:rsidRPr="00433A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0" w:history="1">
        <w:r>
          <w:rPr>
            <w:rStyle w:val="a5"/>
            <w:rFonts w:ascii="Arial" w:hAnsi="Arial" w:cs="Arial"/>
            <w:b/>
            <w:bCs/>
            <w:shd w:val="clear" w:color="auto" w:fill="FFFFFF"/>
          </w:rPr>
          <w:t>pr@rating.expert</w:t>
        </w:r>
      </w:hyperlink>
    </w:p>
    <w:p w:rsidR="00433ABA" w:rsidRPr="00433ABA" w:rsidRDefault="00433ABA" w:rsidP="00433AB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CBD" w:rsidRDefault="00104CBD"/>
    <w:sectPr w:rsidR="00104CBD" w:rsidSect="00D215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DAE"/>
    <w:multiLevelType w:val="multilevel"/>
    <w:tmpl w:val="153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40FAA"/>
    <w:multiLevelType w:val="multilevel"/>
    <w:tmpl w:val="2376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732CD"/>
    <w:multiLevelType w:val="multilevel"/>
    <w:tmpl w:val="656C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E7C87"/>
    <w:multiLevelType w:val="multilevel"/>
    <w:tmpl w:val="5616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BA"/>
    <w:rsid w:val="00104CBD"/>
    <w:rsid w:val="00433ABA"/>
    <w:rsid w:val="007541F0"/>
    <w:rsid w:val="00D21513"/>
    <w:rsid w:val="00D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22A3"/>
  <w15:chartTrackingRefBased/>
  <w15:docId w15:val="{DD1EBD06-32BB-E04C-9BE0-733D06D8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3A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3A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3A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433ABA"/>
    <w:rPr>
      <w:i/>
      <w:iCs/>
    </w:rPr>
  </w:style>
  <w:style w:type="character" w:styleId="a5">
    <w:name w:val="Hyperlink"/>
    <w:basedOn w:val="a0"/>
    <w:uiPriority w:val="99"/>
    <w:unhideWhenUsed/>
    <w:rsid w:val="00433A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3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rating.expe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ating.expert" TargetMode="External"/><Relationship Id="rId10" Type="http://schemas.openxmlformats.org/officeDocument/2006/relationships/hyperlink" Target="mailto:pr@rating.exp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rating.exp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Цыганий</dc:creator>
  <cp:keywords/>
  <dc:description/>
  <cp:lastModifiedBy>Виктория Цыганий</cp:lastModifiedBy>
  <cp:revision>2</cp:revision>
  <dcterms:created xsi:type="dcterms:W3CDTF">2021-12-02T09:14:00Z</dcterms:created>
  <dcterms:modified xsi:type="dcterms:W3CDTF">2021-12-02T12:33:00Z</dcterms:modified>
</cp:coreProperties>
</file>